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Предложение о размере</w:t>
      </w:r>
      <w:r w:rsidRPr="001C67DC">
        <w:rPr>
          <w:rFonts w:eastAsia="Calibri"/>
          <w:b/>
          <w:lang w:eastAsia="en-US"/>
        </w:rPr>
        <w:t xml:space="preserve"> цен (тарифов)</w:t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u w:val="single"/>
          <w:lang w:eastAsia="en-US"/>
        </w:rPr>
      </w:pPr>
      <w:r w:rsidRPr="001C67DC">
        <w:rPr>
          <w:rFonts w:eastAsia="Calibri"/>
          <w:b/>
          <w:color w:val="FFFFFF"/>
          <w:u w:val="single"/>
          <w:lang w:eastAsia="en-US"/>
        </w:rPr>
        <w:t>.</w:t>
      </w:r>
      <w:r w:rsidRPr="001C67DC">
        <w:rPr>
          <w:rFonts w:eastAsia="Calibri"/>
          <w:b/>
          <w:u w:val="single"/>
          <w:lang w:eastAsia="en-US"/>
        </w:rPr>
        <w:t xml:space="preserve">        </w:t>
      </w:r>
      <w:r>
        <w:rPr>
          <w:rFonts w:eastAsia="Calibri"/>
          <w:b/>
          <w:u w:val="single"/>
          <w:lang w:eastAsia="en-US"/>
        </w:rPr>
        <w:t>на передачу электрической энергии</w:t>
      </w:r>
      <w:proofErr w:type="gramStart"/>
      <w:r w:rsidRPr="001C67DC">
        <w:rPr>
          <w:rFonts w:eastAsia="Calibri"/>
          <w:b/>
          <w:u w:val="single"/>
          <w:lang w:eastAsia="en-US"/>
        </w:rPr>
        <w:t xml:space="preserve">         </w:t>
      </w:r>
      <w:r w:rsidRPr="001C67DC">
        <w:rPr>
          <w:rFonts w:eastAsia="Calibri"/>
          <w:b/>
          <w:color w:val="FFFFFF"/>
          <w:u w:val="single"/>
          <w:lang w:eastAsia="en-US"/>
        </w:rPr>
        <w:t>.</w:t>
      </w:r>
      <w:proofErr w:type="gramEnd"/>
      <w:r w:rsidRPr="001C67DC">
        <w:rPr>
          <w:rFonts w:eastAsia="Calibri"/>
          <w:b/>
          <w:color w:val="FFFFFF"/>
          <w:u w:val="single"/>
          <w:lang w:eastAsia="en-US"/>
        </w:rPr>
        <w:t>.</w:t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1C67DC">
        <w:rPr>
          <w:rFonts w:eastAsia="Calibri"/>
          <w:b/>
          <w:lang w:eastAsia="en-US"/>
        </w:rPr>
        <w:t>(вид цены (тарифа))</w:t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1C67DC">
        <w:rPr>
          <w:rFonts w:eastAsia="Calibri"/>
          <w:b/>
          <w:lang w:eastAsia="en-US"/>
        </w:rPr>
        <w:t xml:space="preserve">на </w:t>
      </w:r>
      <w:r w:rsidRPr="001C67DC">
        <w:rPr>
          <w:rFonts w:eastAsia="Calibri"/>
          <w:b/>
          <w:u w:val="single"/>
          <w:lang w:eastAsia="en-US"/>
        </w:rPr>
        <w:t xml:space="preserve">         </w:t>
      </w:r>
      <w:r w:rsidR="00E04894">
        <w:rPr>
          <w:rFonts w:eastAsia="Calibri"/>
          <w:b/>
          <w:u w:val="single"/>
          <w:lang w:eastAsia="en-US"/>
        </w:rPr>
        <w:t>2021</w:t>
      </w:r>
      <w:r w:rsidRPr="001C67DC">
        <w:rPr>
          <w:rFonts w:eastAsia="Calibri"/>
          <w:b/>
          <w:u w:val="single"/>
          <w:lang w:eastAsia="en-US"/>
        </w:rPr>
        <w:t xml:space="preserve">     </w:t>
      </w:r>
      <w:r w:rsidRPr="001C67DC">
        <w:rPr>
          <w:rFonts w:eastAsia="Calibri"/>
          <w:b/>
          <w:color w:val="FFFFFF"/>
          <w:u w:val="single"/>
          <w:lang w:eastAsia="en-US"/>
        </w:rPr>
        <w:t>..</w:t>
      </w:r>
      <w:r w:rsidRPr="001C67DC">
        <w:rPr>
          <w:rFonts w:eastAsia="Calibri"/>
          <w:b/>
          <w:lang w:eastAsia="en-US"/>
        </w:rPr>
        <w:t>год.</w:t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1C67DC">
        <w:rPr>
          <w:rFonts w:eastAsia="Calibri"/>
          <w:b/>
          <w:lang w:eastAsia="en-US"/>
        </w:rPr>
        <w:t>(расчетный период регулирования)</w:t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u w:val="single"/>
          <w:lang w:eastAsia="en-US"/>
        </w:rPr>
      </w:pPr>
      <w:r w:rsidRPr="001C67DC">
        <w:rPr>
          <w:rFonts w:eastAsia="Calibri"/>
          <w:b/>
          <w:color w:val="FFFFFF"/>
          <w:u w:val="single"/>
          <w:lang w:eastAsia="en-US"/>
        </w:rPr>
        <w:t>.</w:t>
      </w:r>
      <w:r w:rsidRPr="001C67DC">
        <w:rPr>
          <w:rFonts w:eastAsia="Calibri"/>
          <w:b/>
          <w:u w:val="single"/>
          <w:lang w:eastAsia="en-US"/>
        </w:rPr>
        <w:t xml:space="preserve">       </w:t>
      </w:r>
      <w:r>
        <w:rPr>
          <w:rFonts w:eastAsia="Calibri"/>
          <w:b/>
          <w:u w:val="single"/>
          <w:lang w:eastAsia="en-US"/>
        </w:rPr>
        <w:t>Муниципальное унитарное предприятие «</w:t>
      </w:r>
      <w:proofErr w:type="spellStart"/>
      <w:r>
        <w:rPr>
          <w:rFonts w:eastAsia="Calibri"/>
          <w:b/>
          <w:u w:val="single"/>
          <w:lang w:eastAsia="en-US"/>
        </w:rPr>
        <w:t>Электросетевое</w:t>
      </w:r>
      <w:proofErr w:type="spellEnd"/>
      <w:r>
        <w:rPr>
          <w:rFonts w:eastAsia="Calibri"/>
          <w:b/>
          <w:u w:val="single"/>
          <w:lang w:eastAsia="en-US"/>
        </w:rPr>
        <w:t xml:space="preserve"> предприятие» муниципального образования «Каргопольское» (МУП «ЭСП»)</w:t>
      </w:r>
      <w:proofErr w:type="gramStart"/>
      <w:r w:rsidRPr="001C67DC">
        <w:rPr>
          <w:rFonts w:eastAsia="Calibri"/>
          <w:b/>
          <w:u w:val="single"/>
          <w:lang w:eastAsia="en-US"/>
        </w:rPr>
        <w:t xml:space="preserve">      </w:t>
      </w:r>
      <w:r w:rsidRPr="001C67DC">
        <w:rPr>
          <w:rFonts w:eastAsia="Calibri"/>
          <w:b/>
          <w:color w:val="FFFFFF"/>
          <w:u w:val="single"/>
          <w:lang w:eastAsia="en-US"/>
        </w:rPr>
        <w:t>.</w:t>
      </w:r>
      <w:proofErr w:type="gramEnd"/>
      <w:r w:rsidRPr="001C67DC">
        <w:rPr>
          <w:rFonts w:eastAsia="Calibri"/>
          <w:b/>
          <w:color w:val="FFFFFF"/>
          <w:u w:val="single"/>
          <w:lang w:eastAsia="en-US"/>
        </w:rPr>
        <w:t>.</w:t>
      </w: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1C67DC">
        <w:rPr>
          <w:rFonts w:eastAsia="Calibri"/>
          <w:b/>
          <w:lang w:eastAsia="en-US"/>
        </w:rPr>
        <w:t>(полное и сокращенное наименование юридического лица)</w:t>
      </w:r>
    </w:p>
    <w:p w:rsidR="00721CED" w:rsidRDefault="00721CE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right"/>
        <w:rPr>
          <w:rFonts w:eastAsia="Calibri"/>
          <w:b/>
          <w:lang w:eastAsia="en-US"/>
        </w:rPr>
      </w:pP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1C67DC">
        <w:rPr>
          <w:rFonts w:eastAsia="Calibri"/>
          <w:b/>
          <w:lang w:eastAsia="en-US"/>
        </w:rPr>
        <w:t>Раздел 1. Информация об организации</w:t>
      </w:r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0729"/>
      </w:tblGrid>
      <w:tr w:rsidR="00721CED" w:rsidRPr="00C91421" w:rsidTr="002F475A">
        <w:trPr>
          <w:trHeight w:val="170"/>
        </w:trPr>
        <w:tc>
          <w:tcPr>
            <w:tcW w:w="14708" w:type="dxa"/>
            <w:gridSpan w:val="2"/>
            <w:shd w:val="clear" w:color="auto" w:fill="auto"/>
          </w:tcPr>
          <w:p w:rsidR="00721CED" w:rsidRPr="001C67DC" w:rsidRDefault="00721CED" w:rsidP="00721C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Информация об Организации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  <w:vAlign w:val="center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215C50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215C50">
              <w:rPr>
                <w:rFonts w:eastAsia="Calibri"/>
                <w:sz w:val="22"/>
                <w:szCs w:val="22"/>
              </w:rPr>
              <w:t>Электросетевое</w:t>
            </w:r>
            <w:proofErr w:type="spellEnd"/>
            <w:r w:rsidRPr="00215C50">
              <w:rPr>
                <w:rFonts w:eastAsia="Calibri"/>
                <w:sz w:val="22"/>
                <w:szCs w:val="22"/>
              </w:rPr>
              <w:t xml:space="preserve"> предприятие» МО «</w:t>
            </w:r>
            <w:proofErr w:type="spellStart"/>
            <w:r w:rsidRPr="00215C50">
              <w:rPr>
                <w:rFonts w:eastAsia="Calibri"/>
                <w:sz w:val="22"/>
                <w:szCs w:val="22"/>
              </w:rPr>
              <w:t>Каргопольское</w:t>
            </w:r>
            <w:proofErr w:type="spellEnd"/>
            <w:r w:rsidRPr="00215C5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Юридический адрес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164110 Архангельская обл., г</w:t>
            </w:r>
            <w:proofErr w:type="gramStart"/>
            <w:r>
              <w:rPr>
                <w:rFonts w:eastAsia="Calibri"/>
                <w:kern w:val="36"/>
                <w:sz w:val="22"/>
                <w:szCs w:val="22"/>
              </w:rPr>
              <w:t>.К</w:t>
            </w:r>
            <w:proofErr w:type="gramEnd"/>
            <w:r>
              <w:rPr>
                <w:rFonts w:eastAsia="Calibri"/>
                <w:kern w:val="36"/>
                <w:sz w:val="22"/>
                <w:szCs w:val="22"/>
              </w:rPr>
              <w:t>аргополь, ул.Ленина, д.35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36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Фактический адрес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164110 Архангельская обл., г</w:t>
            </w:r>
            <w:proofErr w:type="gramStart"/>
            <w:r>
              <w:rPr>
                <w:rFonts w:eastAsia="Calibri"/>
                <w:kern w:val="36"/>
                <w:sz w:val="22"/>
                <w:szCs w:val="22"/>
              </w:rPr>
              <w:t>.К</w:t>
            </w:r>
            <w:proofErr w:type="gramEnd"/>
            <w:r>
              <w:rPr>
                <w:rFonts w:eastAsia="Calibri"/>
                <w:kern w:val="36"/>
                <w:sz w:val="22"/>
                <w:szCs w:val="22"/>
              </w:rPr>
              <w:t>аргополь, ул.Ленина, д.35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0753" w:type="dxa"/>
            <w:shd w:val="clear" w:color="auto" w:fill="auto"/>
          </w:tcPr>
          <w:p w:rsidR="00721CED" w:rsidRPr="00DF4B5A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  <w:lang w:val="en-US"/>
              </w:rPr>
            </w:pPr>
            <w:r>
              <w:rPr>
                <w:rFonts w:eastAsia="Calibri"/>
                <w:kern w:val="36"/>
                <w:sz w:val="22"/>
                <w:szCs w:val="22"/>
                <w:lang w:val="en-US"/>
              </w:rPr>
              <w:t>mypelset@atnet.ru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Контактный телефон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(81841) 2-15-44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Факс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(81841) 2-15-44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ФИО руководителя организации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Шевелев Дмитрий Александрович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36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ИНН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2911004780</w:t>
            </w:r>
          </w:p>
        </w:tc>
      </w:tr>
      <w:tr w:rsidR="00721CED" w:rsidRPr="00C91421" w:rsidTr="002F475A">
        <w:trPr>
          <w:trHeight w:val="170"/>
        </w:trPr>
        <w:tc>
          <w:tcPr>
            <w:tcW w:w="3955" w:type="dxa"/>
            <w:shd w:val="clear" w:color="auto" w:fill="auto"/>
          </w:tcPr>
          <w:p w:rsidR="00721CED" w:rsidRPr="001C67DC" w:rsidRDefault="00721CED" w:rsidP="002F47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36"/>
                <w:sz w:val="22"/>
                <w:szCs w:val="22"/>
              </w:rPr>
            </w:pPr>
            <w:r w:rsidRPr="001C67DC">
              <w:rPr>
                <w:rFonts w:eastAsia="Calibri"/>
                <w:kern w:val="36"/>
                <w:sz w:val="22"/>
                <w:szCs w:val="22"/>
              </w:rPr>
              <w:t>КПП</w:t>
            </w:r>
          </w:p>
        </w:tc>
        <w:tc>
          <w:tcPr>
            <w:tcW w:w="10753" w:type="dxa"/>
            <w:shd w:val="clear" w:color="auto" w:fill="auto"/>
          </w:tcPr>
          <w:p w:rsidR="00721CED" w:rsidRPr="001C67DC" w:rsidRDefault="00721CED" w:rsidP="002F47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sz w:val="22"/>
                <w:szCs w:val="22"/>
              </w:rPr>
            </w:pPr>
            <w:r>
              <w:rPr>
                <w:rFonts w:eastAsia="Calibri"/>
                <w:kern w:val="36"/>
                <w:sz w:val="22"/>
                <w:szCs w:val="22"/>
              </w:rPr>
              <w:t>291101001</w:t>
            </w:r>
          </w:p>
        </w:tc>
      </w:tr>
    </w:tbl>
    <w:p w:rsidR="00721CED" w:rsidRPr="001C67DC" w:rsidRDefault="00721CED" w:rsidP="00721CE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-325"/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90"/>
        <w:gridCol w:w="735"/>
        <w:gridCol w:w="1843"/>
        <w:gridCol w:w="1843"/>
        <w:gridCol w:w="1843"/>
        <w:gridCol w:w="1842"/>
        <w:gridCol w:w="1985"/>
      </w:tblGrid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lastRenderedPageBreak/>
              <w:t>№№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C91421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C9142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Показатели, </w:t>
            </w:r>
            <w:r w:rsidR="00497815">
              <w:rPr>
                <w:rFonts w:eastAsia="Calibri"/>
                <w:sz w:val="22"/>
                <w:szCs w:val="22"/>
                <w:lang w:eastAsia="en-US"/>
              </w:rPr>
              <w:t xml:space="preserve">фактические </w:t>
            </w:r>
            <w:proofErr w:type="gramStart"/>
            <w:r w:rsidR="00497815">
              <w:rPr>
                <w:rFonts w:eastAsia="Calibri"/>
                <w:sz w:val="22"/>
                <w:szCs w:val="22"/>
                <w:lang w:eastAsia="en-US"/>
              </w:rPr>
              <w:t>пр</w:t>
            </w:r>
            <w:r>
              <w:rPr>
                <w:rFonts w:eastAsia="Calibri"/>
                <w:sz w:val="22"/>
                <w:szCs w:val="22"/>
                <w:lang w:eastAsia="en-US"/>
              </w:rPr>
              <w:t>едшествующий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>базов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ому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 период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21CED" w:rsidRPr="00C91421" w:rsidRDefault="00721CED" w:rsidP="00B272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272BB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Показатели, утвержденные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базовый период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21CED" w:rsidRPr="00C91421" w:rsidRDefault="00B272BB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="00721CE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1CED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Предложения на расчетный период регулирования </w:t>
            </w:r>
          </w:p>
          <w:p w:rsidR="00721CED" w:rsidRPr="00C91421" w:rsidRDefault="00B272BB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721CED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2F47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Показатели эффективности деятельности организации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2F47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Выручка</w:t>
            </w:r>
          </w:p>
        </w:tc>
        <w:tc>
          <w:tcPr>
            <w:tcW w:w="735" w:type="dxa"/>
            <w:shd w:val="clear" w:color="auto" w:fill="auto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4622B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50 353,57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4622B5" w:rsidP="004622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53 </w:t>
            </w:r>
            <w:r w:rsidR="004C2C55" w:rsidRPr="004C2C55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843" w:type="dxa"/>
            <w:vAlign w:val="center"/>
          </w:tcPr>
          <w:p w:rsidR="00721CED" w:rsidRPr="004C2C55" w:rsidRDefault="004622B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56 </w:t>
            </w:r>
            <w:r w:rsidR="004C2C55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Прибыль (убыток) от продаж</w:t>
            </w:r>
          </w:p>
        </w:tc>
        <w:tc>
          <w:tcPr>
            <w:tcW w:w="735" w:type="dxa"/>
            <w:shd w:val="clear" w:color="auto" w:fill="auto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4622B5" w:rsidP="007A1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(898,99)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C55" w:rsidRPr="004C2C55" w:rsidRDefault="004622B5" w:rsidP="004622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C2C55" w:rsidRPr="004C2C55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vAlign w:val="center"/>
          </w:tcPr>
          <w:p w:rsidR="00721CED" w:rsidRPr="004C2C55" w:rsidRDefault="004622B5" w:rsidP="004622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val="en-US" w:eastAsia="en-US"/>
              </w:rPr>
              <w:t>EBITDA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 (прибыль до процентов, налогов и амортизации)</w:t>
            </w:r>
          </w:p>
        </w:tc>
        <w:tc>
          <w:tcPr>
            <w:tcW w:w="735" w:type="dxa"/>
            <w:shd w:val="clear" w:color="auto" w:fill="auto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143374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(3989,71)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143374" w:rsidP="007A1D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843" w:type="dxa"/>
            <w:vAlign w:val="center"/>
          </w:tcPr>
          <w:p w:rsidR="00721CED" w:rsidRPr="004C2C55" w:rsidRDefault="004C2C55" w:rsidP="00176EA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5480</w:t>
            </w: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414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CED" w:rsidRPr="004C2C55" w:rsidRDefault="00143374" w:rsidP="001433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(5458,71)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CED" w:rsidRPr="004C2C55" w:rsidRDefault="00143374" w:rsidP="001433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(1200)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21CED" w:rsidRPr="004C2C55" w:rsidRDefault="00143374" w:rsidP="001433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1569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414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Показатели рентабельности организации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7A1DB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C5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4C2C55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Рентабельность  продаж (величина прибыли от продаж в каждом рубле выручки). Нормальное значение для данной отрасли от 9% и более.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143374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143374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21CED" w:rsidRPr="004C2C5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721CED" w:rsidRPr="004C2C55" w:rsidRDefault="00143374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21CED" w:rsidRPr="004C2C5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Показатели регулируемых видов деятельности организации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4C2C55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Заявленная мощность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МВт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FA7CAA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4C2C55" w:rsidRDefault="00132A8E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C55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843" w:type="dxa"/>
            <w:vAlign w:val="center"/>
          </w:tcPr>
          <w:p w:rsidR="00132A8E" w:rsidRPr="004C2C55" w:rsidRDefault="00FA7CAA" w:rsidP="00D074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842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Объем полезного 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пуска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электроэнергии, всего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lastRenderedPageBreak/>
              <w:t>тыс. 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8B2C6A" w:rsidRDefault="00FA7CAA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20 869,2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Default="00FA7CAA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21 055,44</w:t>
            </w:r>
          </w:p>
        </w:tc>
        <w:tc>
          <w:tcPr>
            <w:tcW w:w="1843" w:type="dxa"/>
            <w:vAlign w:val="center"/>
          </w:tcPr>
          <w:p w:rsidR="00721CED" w:rsidRPr="00AC3E03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</w:t>
            </w:r>
            <w:r w:rsidR="00FA7CA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в т.ч.,  населению и приравненным к н</w:t>
            </w:r>
            <w:r>
              <w:rPr>
                <w:rFonts w:eastAsia="Calibri"/>
                <w:sz w:val="22"/>
                <w:szCs w:val="22"/>
                <w:lang w:eastAsia="en-US"/>
              </w:rPr>
              <w:t>ему категориям потребителей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8B2C6A" w:rsidRDefault="0005107B" w:rsidP="00AC3E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9236,59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Default="0005107B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9095,93</w:t>
            </w:r>
          </w:p>
        </w:tc>
        <w:tc>
          <w:tcPr>
            <w:tcW w:w="1843" w:type="dxa"/>
            <w:vAlign w:val="center"/>
          </w:tcPr>
          <w:p w:rsidR="00AC3E03" w:rsidRPr="00AC3E03" w:rsidRDefault="0005107B" w:rsidP="00AC3E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9100</w:t>
            </w:r>
          </w:p>
        </w:tc>
        <w:tc>
          <w:tcPr>
            <w:tcW w:w="1842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BC6494">
        <w:trPr>
          <w:trHeight w:val="1608"/>
        </w:trPr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Норматив потерь электрической энергии (с указанием реквизитов приказа Минэнерго России, ко</w:t>
            </w:r>
            <w:r>
              <w:rPr>
                <w:rFonts w:eastAsia="Calibri"/>
                <w:sz w:val="22"/>
                <w:szCs w:val="22"/>
                <w:lang w:eastAsia="en-US"/>
              </w:rPr>
              <w:t>торым утверждены нормативы)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7CAA">
              <w:rPr>
                <w:rFonts w:eastAsia="Calibri"/>
                <w:sz w:val="22"/>
                <w:szCs w:val="22"/>
                <w:lang w:eastAsia="en-US"/>
              </w:rPr>
              <w:t xml:space="preserve">2,33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</w:p>
          <w:p w:rsidR="00721CED" w:rsidRPr="00C91421" w:rsidRDefault="00721CED" w:rsidP="00FA7C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  <w:r w:rsidR="00FA7C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E03BA2">
              <w:rPr>
                <w:rFonts w:eastAsia="Calibri"/>
                <w:sz w:val="22"/>
                <w:szCs w:val="22"/>
                <w:lang w:eastAsia="en-US"/>
              </w:rPr>
              <w:t>47 МУП «ЭСП» от 06</w:t>
            </w:r>
            <w:r w:rsidR="00AC3E03">
              <w:rPr>
                <w:rFonts w:eastAsia="Calibri"/>
                <w:sz w:val="22"/>
                <w:szCs w:val="22"/>
                <w:lang w:eastAsia="en-US"/>
              </w:rPr>
              <w:t>.04.201</w:t>
            </w:r>
            <w:r w:rsidR="00FA7CAA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721CED" w:rsidRDefault="00721CED" w:rsidP="00721CED">
            <w:pPr>
              <w:jc w:val="center"/>
            </w:pPr>
          </w:p>
          <w:p w:rsidR="00721CED" w:rsidRDefault="00E03BA2" w:rsidP="00721CED">
            <w:pPr>
              <w:jc w:val="center"/>
            </w:pPr>
            <w:r>
              <w:t>12,33</w:t>
            </w:r>
            <w:r w:rsidR="00FA7CAA">
              <w:t xml:space="preserve"> </w:t>
            </w:r>
            <w:r w:rsidR="00721CED">
              <w:t xml:space="preserve">% </w:t>
            </w:r>
          </w:p>
          <w:p w:rsidR="00721CED" w:rsidRDefault="00721CED" w:rsidP="00FA7CAA">
            <w:pPr>
              <w:jc w:val="center"/>
            </w:pPr>
            <w:r>
              <w:t xml:space="preserve">Приказ № </w:t>
            </w:r>
            <w:r w:rsidR="00E03BA2">
              <w:t>60</w:t>
            </w:r>
            <w:r>
              <w:t xml:space="preserve"> от 1</w:t>
            </w:r>
            <w:r w:rsidR="00AC3E03">
              <w:t>2</w:t>
            </w:r>
            <w:r>
              <w:t>.04.201</w:t>
            </w:r>
            <w:r w:rsidR="00FA7CAA">
              <w:t>9</w:t>
            </w:r>
            <w:r>
              <w:t>г</w:t>
            </w:r>
          </w:p>
        </w:tc>
        <w:tc>
          <w:tcPr>
            <w:tcW w:w="1843" w:type="dxa"/>
          </w:tcPr>
          <w:p w:rsidR="00721CED" w:rsidRDefault="00721CED" w:rsidP="00721CED">
            <w:pPr>
              <w:jc w:val="center"/>
            </w:pPr>
          </w:p>
          <w:p w:rsidR="00721CED" w:rsidRPr="00AC3E03" w:rsidRDefault="00721CED" w:rsidP="00721CED">
            <w:pPr>
              <w:jc w:val="center"/>
            </w:pPr>
            <w:r w:rsidRPr="00AC3E03">
              <w:t>1</w:t>
            </w:r>
            <w:r w:rsidR="00FA7CAA">
              <w:t xml:space="preserve">3,51 </w:t>
            </w:r>
            <w:r w:rsidRPr="00AC3E03">
              <w:t xml:space="preserve">% </w:t>
            </w:r>
          </w:p>
          <w:p w:rsidR="00721CED" w:rsidRDefault="00721CED" w:rsidP="00E03BA2">
            <w:pPr>
              <w:jc w:val="center"/>
            </w:pPr>
            <w:r w:rsidRPr="00AC3E03">
              <w:t xml:space="preserve">Приказ № </w:t>
            </w:r>
            <w:r w:rsidR="00E03BA2">
              <w:t>65</w:t>
            </w:r>
            <w:r w:rsidRPr="00AC3E03">
              <w:t xml:space="preserve"> от </w:t>
            </w:r>
            <w:r w:rsidR="00E03BA2">
              <w:t>13</w:t>
            </w:r>
            <w:r w:rsidR="00FA7CAA">
              <w:t>.04.2020</w:t>
            </w:r>
            <w:r w:rsidRPr="00AC3E03">
              <w:t>г</w:t>
            </w:r>
          </w:p>
        </w:tc>
        <w:tc>
          <w:tcPr>
            <w:tcW w:w="1842" w:type="dxa"/>
          </w:tcPr>
          <w:p w:rsidR="00721CED" w:rsidRDefault="00721CED" w:rsidP="00721CED">
            <w:pPr>
              <w:jc w:val="center"/>
            </w:pPr>
          </w:p>
        </w:tc>
        <w:tc>
          <w:tcPr>
            <w:tcW w:w="1985" w:type="dxa"/>
          </w:tcPr>
          <w:p w:rsidR="00721CED" w:rsidRDefault="00721CED" w:rsidP="00721CED">
            <w:pPr>
              <w:jc w:val="center"/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C9142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Реквизиты программы </w:t>
            </w:r>
            <w:proofErr w:type="spellStart"/>
            <w:r w:rsidRPr="00C91421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C91421">
              <w:rPr>
                <w:rFonts w:eastAsia="Calibri"/>
                <w:sz w:val="22"/>
                <w:szCs w:val="22"/>
                <w:lang w:eastAsia="en-US"/>
              </w:rPr>
              <w:t xml:space="preserve"> (кем утверждена, дата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утверждения, номер приказа)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23 от 21.04.2014 г.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Утверждена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Директором МУП «ЭСП» МО «Каргопольское»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C62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="00C628A1">
              <w:rPr>
                <w:rFonts w:eastAsia="Calibri"/>
                <w:sz w:val="22"/>
                <w:szCs w:val="22"/>
                <w:lang w:eastAsia="en-US"/>
              </w:rPr>
              <w:t>172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 w:rsidR="00C628A1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628A1">
              <w:rPr>
                <w:rFonts w:eastAsia="Calibri"/>
                <w:sz w:val="22"/>
                <w:szCs w:val="22"/>
                <w:lang w:eastAsia="en-US"/>
              </w:rPr>
              <w:t>12.2017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Утверждена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Директором МУП «ЭСП» МО «Каргопольское»</w:t>
            </w:r>
          </w:p>
        </w:tc>
        <w:tc>
          <w:tcPr>
            <w:tcW w:w="1843" w:type="dxa"/>
            <w:vAlign w:val="center"/>
          </w:tcPr>
          <w:p w:rsidR="00721CED" w:rsidRPr="00C91421" w:rsidRDefault="00721CED" w:rsidP="00C62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="00C628A1">
              <w:rPr>
                <w:rFonts w:eastAsia="Calibri"/>
                <w:sz w:val="22"/>
                <w:szCs w:val="22"/>
                <w:lang w:eastAsia="en-US"/>
              </w:rPr>
              <w:t>172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 2</w:t>
            </w:r>
            <w:r w:rsidR="00C628A1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628A1">
              <w:rPr>
                <w:rFonts w:eastAsia="Calibri"/>
                <w:sz w:val="22"/>
                <w:szCs w:val="22"/>
                <w:lang w:eastAsia="en-US"/>
              </w:rPr>
              <w:t>12.2017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Утверждена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Директором МУП «ЭСП» МО «Каргопольское»</w:t>
            </w: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C91421" w:rsidRDefault="00721CED" w:rsidP="00721C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A00F1D" w:rsidP="00D074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15764,84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14010,2</w:t>
            </w:r>
          </w:p>
        </w:tc>
        <w:tc>
          <w:tcPr>
            <w:tcW w:w="1843" w:type="dxa"/>
            <w:vAlign w:val="center"/>
          </w:tcPr>
          <w:p w:rsidR="00721CED" w:rsidRPr="008B2C6A" w:rsidRDefault="009E4AB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18 248,04</w:t>
            </w: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Операционные расходы (подконтрольные  расходы)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11 348,10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F11E10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074B3" w:rsidRPr="0014337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00F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074B3" w:rsidRPr="00143374">
              <w:rPr>
                <w:rFonts w:eastAsia="Calibri"/>
                <w:sz w:val="22"/>
                <w:szCs w:val="22"/>
                <w:lang w:eastAsia="en-US"/>
              </w:rPr>
              <w:t>474,3</w:t>
            </w:r>
          </w:p>
        </w:tc>
        <w:tc>
          <w:tcPr>
            <w:tcW w:w="1843" w:type="dxa"/>
            <w:vAlign w:val="center"/>
          </w:tcPr>
          <w:p w:rsidR="00721CED" w:rsidRPr="00143374" w:rsidRDefault="009E4AB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13 417,46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оплата труда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49781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8341,62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D074B3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8651,90</w:t>
            </w:r>
          </w:p>
        </w:tc>
        <w:tc>
          <w:tcPr>
            <w:tcW w:w="1843" w:type="dxa"/>
            <w:vAlign w:val="center"/>
          </w:tcPr>
          <w:p w:rsidR="00721CED" w:rsidRPr="00143374" w:rsidRDefault="00A00F1D" w:rsidP="00D074B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9349,80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D074B3" w:rsidRDefault="00721CED" w:rsidP="00721CED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ремонт основных фондов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1264,73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D074B3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1745,8</w:t>
            </w:r>
          </w:p>
        </w:tc>
        <w:tc>
          <w:tcPr>
            <w:tcW w:w="1843" w:type="dxa"/>
            <w:vAlign w:val="center"/>
          </w:tcPr>
          <w:p w:rsidR="00721CED" w:rsidRPr="00143374" w:rsidRDefault="00D074B3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1350,87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материальные затраты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D074B3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97815">
              <w:rPr>
                <w:rFonts w:eastAsia="Calibri"/>
                <w:sz w:val="22"/>
                <w:szCs w:val="22"/>
                <w:lang w:eastAsia="en-US"/>
              </w:rPr>
              <w:t>66,31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D074B3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364,1</w:t>
            </w:r>
          </w:p>
        </w:tc>
        <w:tc>
          <w:tcPr>
            <w:tcW w:w="1843" w:type="dxa"/>
            <w:vAlign w:val="center"/>
          </w:tcPr>
          <w:p w:rsidR="00721CED" w:rsidRPr="00143374" w:rsidRDefault="00D074B3" w:rsidP="00D074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        743,53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Неподконтрольные расходы, за исключением </w:t>
            </w:r>
            <w:proofErr w:type="gramStart"/>
            <w:r w:rsidRPr="00143374">
              <w:rPr>
                <w:rFonts w:eastAsia="Calibri"/>
                <w:sz w:val="22"/>
                <w:szCs w:val="22"/>
                <w:lang w:eastAsia="en-US"/>
              </w:rPr>
              <w:t>указанных</w:t>
            </w:r>
            <w:proofErr w:type="gramEnd"/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 в п. 5.3.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4 416,74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611CC8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00F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43374">
              <w:rPr>
                <w:rFonts w:eastAsia="Calibri"/>
                <w:sz w:val="22"/>
                <w:szCs w:val="22"/>
                <w:lang w:eastAsia="en-US"/>
              </w:rPr>
              <w:t>407,20</w:t>
            </w:r>
          </w:p>
        </w:tc>
        <w:tc>
          <w:tcPr>
            <w:tcW w:w="1843" w:type="dxa"/>
            <w:vAlign w:val="center"/>
          </w:tcPr>
          <w:p w:rsidR="00721CED" w:rsidRPr="00143374" w:rsidRDefault="009E4AB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4830,58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Выпадающие/излишние доходы/(расходы) прошлых лет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611CC8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-126,8</w:t>
            </w:r>
          </w:p>
        </w:tc>
        <w:tc>
          <w:tcPr>
            <w:tcW w:w="1843" w:type="dxa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Инвестиции, осуществляемые за счет тарифных источников (дополнительно указать реквизиты приказа, кем </w:t>
            </w:r>
            <w:proofErr w:type="gramStart"/>
            <w:r w:rsidRPr="00143374">
              <w:rPr>
                <w:rFonts w:eastAsia="Calibri"/>
                <w:sz w:val="22"/>
                <w:szCs w:val="22"/>
                <w:lang w:eastAsia="en-US"/>
              </w:rPr>
              <w:t>утверждена</w:t>
            </w:r>
            <w:proofErr w:type="gramEnd"/>
            <w:r w:rsidRPr="0014337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143374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143374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843" w:type="dxa"/>
            <w:vAlign w:val="center"/>
          </w:tcPr>
          <w:p w:rsidR="00721CED" w:rsidRPr="00143374" w:rsidRDefault="00143374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4.4.1.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Реквизиты </w:t>
            </w:r>
            <w:proofErr w:type="spellStart"/>
            <w:r w:rsidRPr="00143374">
              <w:rPr>
                <w:rFonts w:eastAsia="Calibri"/>
                <w:sz w:val="22"/>
                <w:szCs w:val="22"/>
                <w:lang w:eastAsia="en-US"/>
              </w:rPr>
              <w:t>инвест</w:t>
            </w:r>
            <w:proofErr w:type="gramStart"/>
            <w:r w:rsidRPr="00143374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143374">
              <w:rPr>
                <w:rFonts w:eastAsia="Calibri"/>
                <w:sz w:val="22"/>
                <w:szCs w:val="22"/>
                <w:lang w:eastAsia="en-US"/>
              </w:rPr>
              <w:t>рограммы</w:t>
            </w:r>
            <w:proofErr w:type="spellEnd"/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 (кем утверждена, дата утверждения, номер приказа)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1E10" w:rsidRPr="00143374" w:rsidRDefault="00FA7CAA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FA7CAA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1843" w:type="dxa"/>
            <w:vAlign w:val="center"/>
          </w:tcPr>
          <w:p w:rsidR="00721CED" w:rsidRPr="00143374" w:rsidRDefault="00FA7CAA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414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143374">
              <w:rPr>
                <w:rFonts w:eastAsia="Calibri"/>
                <w:i/>
                <w:sz w:val="22"/>
                <w:szCs w:val="22"/>
                <w:lang w:eastAsia="en-US"/>
              </w:rPr>
              <w:t>Справочно</w:t>
            </w:r>
            <w:proofErr w:type="spellEnd"/>
            <w:r w:rsidRPr="00143374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Объем условных единиц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374">
              <w:rPr>
                <w:rFonts w:eastAsia="Calibri"/>
                <w:sz w:val="22"/>
                <w:szCs w:val="22"/>
                <w:lang w:eastAsia="en-US"/>
              </w:rPr>
              <w:t>у.е</w:t>
            </w:r>
            <w:proofErr w:type="spellEnd"/>
            <w:r w:rsidRPr="0014337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611CC8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433,8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611CC8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433,8</w:t>
            </w:r>
          </w:p>
        </w:tc>
        <w:tc>
          <w:tcPr>
            <w:tcW w:w="1843" w:type="dxa"/>
            <w:vAlign w:val="center"/>
          </w:tcPr>
          <w:p w:rsidR="00721CED" w:rsidRPr="00143374" w:rsidRDefault="00611CC8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468,44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890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Операционные расходы на условную единицу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тыс. руб./</w:t>
            </w:r>
            <w:proofErr w:type="spellStart"/>
            <w:r w:rsidRPr="00143374">
              <w:rPr>
                <w:rFonts w:eastAsia="Calibri"/>
                <w:sz w:val="22"/>
                <w:szCs w:val="22"/>
                <w:lang w:eastAsia="en-US"/>
              </w:rPr>
              <w:t>у.е</w:t>
            </w:r>
            <w:proofErr w:type="spellEnd"/>
            <w:r w:rsidRPr="0014337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29,35</w:t>
            </w:r>
          </w:p>
        </w:tc>
        <w:tc>
          <w:tcPr>
            <w:tcW w:w="1843" w:type="dxa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36,93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b/>
                <w:sz w:val="22"/>
                <w:szCs w:val="22"/>
                <w:lang w:eastAsia="en-US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lastRenderedPageBreak/>
              <w:t>5.1.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B45D35" w:rsidP="003D0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7CAA" w:rsidRPr="0014337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B45D3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721CED" w:rsidRPr="00143374" w:rsidRDefault="00B45D3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rPr>
          <w:trHeight w:val="552"/>
        </w:trPr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374">
              <w:rPr>
                <w:rFonts w:eastAsia="Calibri"/>
                <w:sz w:val="22"/>
                <w:szCs w:val="22"/>
                <w:lang w:eastAsia="en-US"/>
              </w:rPr>
              <w:t>тыс. руб./чел.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49781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497815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36,05</w:t>
            </w:r>
          </w:p>
        </w:tc>
        <w:tc>
          <w:tcPr>
            <w:tcW w:w="1843" w:type="dxa"/>
            <w:vAlign w:val="center"/>
          </w:tcPr>
          <w:p w:rsidR="00721CED" w:rsidRPr="00143374" w:rsidRDefault="00A00F1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38,96</w:t>
            </w: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21CED" w:rsidRPr="00143374" w:rsidRDefault="00721CED" w:rsidP="00721CE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143374">
              <w:rPr>
                <w:rFonts w:eastAsia="Calibri"/>
                <w:i/>
                <w:sz w:val="22"/>
                <w:szCs w:val="22"/>
                <w:lang w:eastAsia="en-US"/>
              </w:rPr>
              <w:t>Справочно</w:t>
            </w:r>
            <w:proofErr w:type="spellEnd"/>
            <w:r w:rsidRPr="00143374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21CED" w:rsidRPr="00143374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1CED" w:rsidRPr="00C91421" w:rsidTr="002F475A">
        <w:tc>
          <w:tcPr>
            <w:tcW w:w="711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721CED" w:rsidRPr="00C91421" w:rsidRDefault="00721CED" w:rsidP="007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35" w:type="dxa"/>
            <w:shd w:val="clear" w:color="auto" w:fill="auto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21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21CED" w:rsidRPr="00C91421" w:rsidRDefault="00721CED" w:rsidP="00721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21CED" w:rsidRDefault="00721CED" w:rsidP="00721CED">
      <w:pPr>
        <w:jc w:val="center"/>
        <w:rPr>
          <w:sz w:val="28"/>
          <w:szCs w:val="28"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B45D35" w:rsidRDefault="00B45D35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B45D35" w:rsidRDefault="00B45D35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B45D35" w:rsidRDefault="00B45D35" w:rsidP="00B45D3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B45D35" w:rsidRDefault="00B45D35" w:rsidP="00B45D3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21CED" w:rsidRPr="00B45D35" w:rsidRDefault="00B45D35" w:rsidP="00B45D3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</w:t>
      </w:r>
      <w:r w:rsidR="00721CED" w:rsidRPr="001C67DC">
        <w:rPr>
          <w:rFonts w:eastAsia="Calibri"/>
          <w:b/>
          <w:lang w:eastAsia="en-US"/>
        </w:rPr>
        <w:t xml:space="preserve">л 2. </w:t>
      </w:r>
      <w:proofErr w:type="gramStart"/>
      <w:r w:rsidR="00721CED" w:rsidRPr="001C67DC">
        <w:rPr>
          <w:rFonts w:eastAsia="Calibri"/>
          <w:b/>
          <w:lang w:eastAsia="en-US"/>
        </w:rPr>
        <w:t xml:space="preserve">Основные показатели деятельности организаций, относящимся к </w:t>
      </w:r>
      <w:r w:rsidR="00721CED" w:rsidRPr="001C67DC">
        <w:rPr>
          <w:rFonts w:eastAsia="Calibri"/>
          <w:b/>
          <w:bCs/>
          <w:lang w:eastAsia="en-US"/>
        </w:rPr>
        <w:t>су</w:t>
      </w:r>
      <w:r w:rsidR="00721CED">
        <w:rPr>
          <w:rFonts w:eastAsia="Calibri"/>
          <w:b/>
          <w:bCs/>
          <w:lang w:eastAsia="en-US"/>
        </w:rPr>
        <w:t>бъектам естественных монополий</w:t>
      </w:r>
      <w:proofErr w:type="gramEnd"/>
    </w:p>
    <w:p w:rsidR="00721CED" w:rsidRPr="001C67DC" w:rsidRDefault="00721CED" w:rsidP="00721CED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21CED" w:rsidRDefault="00721CED" w:rsidP="00721CED">
      <w:pPr>
        <w:jc w:val="center"/>
        <w:rPr>
          <w:sz w:val="28"/>
          <w:szCs w:val="28"/>
          <w:lang w:eastAsia="en-US"/>
        </w:rPr>
      </w:pPr>
    </w:p>
    <w:p w:rsidR="00721CED" w:rsidRPr="001C67DC" w:rsidRDefault="00721CED" w:rsidP="00721CE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1C67DC">
        <w:rPr>
          <w:rFonts w:eastAsia="Calibri"/>
          <w:lang w:eastAsia="en-US"/>
        </w:rPr>
        <w:t>базовый период - год, предшествующий расчетному периоду регулирования</w:t>
      </w:r>
    </w:p>
    <w:p w:rsidR="00721CED" w:rsidRDefault="00721CED" w:rsidP="00721CE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</w:p>
    <w:p w:rsidR="00721CED" w:rsidRDefault="00721CED" w:rsidP="00721CED">
      <w:pPr>
        <w:jc w:val="center"/>
        <w:rPr>
          <w:sz w:val="28"/>
          <w:szCs w:val="28"/>
          <w:lang w:eastAsia="en-US"/>
        </w:rPr>
      </w:pPr>
    </w:p>
    <w:p w:rsidR="00721CED" w:rsidRDefault="00721CED" w:rsidP="00721CE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М.П.</w:t>
      </w:r>
    </w:p>
    <w:p w:rsidR="00721CED" w:rsidRDefault="00721CED" w:rsidP="00721CED">
      <w:pPr>
        <w:rPr>
          <w:sz w:val="28"/>
          <w:szCs w:val="28"/>
          <w:lang w:eastAsia="en-US"/>
        </w:rPr>
      </w:pPr>
    </w:p>
    <w:p w:rsidR="00F37B54" w:rsidRDefault="00721CED" w:rsidP="00721CED">
      <w:r>
        <w:rPr>
          <w:sz w:val="28"/>
          <w:szCs w:val="28"/>
          <w:lang w:eastAsia="en-US"/>
        </w:rPr>
        <w:t xml:space="preserve">                                                                 </w:t>
      </w:r>
      <w:r w:rsidR="00B45D35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иректор                  ____________</w:t>
      </w:r>
      <w:proofErr w:type="gramStart"/>
      <w:r w:rsidR="008F5E5C">
        <w:rPr>
          <w:sz w:val="28"/>
          <w:szCs w:val="28"/>
          <w:lang w:eastAsia="en-US"/>
        </w:rPr>
        <w:t>тр</w:t>
      </w:r>
      <w:proofErr w:type="gramEnd"/>
      <w:r>
        <w:rPr>
          <w:sz w:val="28"/>
          <w:szCs w:val="28"/>
          <w:lang w:eastAsia="en-US"/>
        </w:rPr>
        <w:t xml:space="preserve">   /</w:t>
      </w:r>
      <w:r w:rsidR="00B45D35">
        <w:rPr>
          <w:sz w:val="28"/>
          <w:szCs w:val="28"/>
          <w:lang w:eastAsia="en-US"/>
        </w:rPr>
        <w:t>Д.А.Шевелев</w:t>
      </w:r>
      <w:r>
        <w:rPr>
          <w:sz w:val="28"/>
          <w:szCs w:val="28"/>
          <w:lang w:eastAsia="en-US"/>
        </w:rPr>
        <w:t>/</w:t>
      </w:r>
    </w:p>
    <w:sectPr w:rsidR="00F37B54" w:rsidSect="00721CED">
      <w:pgSz w:w="16838" w:h="11906" w:orient="landscape"/>
      <w:pgMar w:top="850" w:right="1134" w:bottom="1701" w:left="1134" w:header="708" w:footer="708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E4A02"/>
    <w:multiLevelType w:val="hybridMultilevel"/>
    <w:tmpl w:val="227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compat/>
  <w:rsids>
    <w:rsidRoot w:val="00721CED"/>
    <w:rsid w:val="00030780"/>
    <w:rsid w:val="0005107B"/>
    <w:rsid w:val="000E6BCD"/>
    <w:rsid w:val="00132A8E"/>
    <w:rsid w:val="00143374"/>
    <w:rsid w:val="00176EA7"/>
    <w:rsid w:val="00285537"/>
    <w:rsid w:val="002871B7"/>
    <w:rsid w:val="002A2B63"/>
    <w:rsid w:val="00313457"/>
    <w:rsid w:val="003636F5"/>
    <w:rsid w:val="00364DB7"/>
    <w:rsid w:val="003D0552"/>
    <w:rsid w:val="00414907"/>
    <w:rsid w:val="004622B5"/>
    <w:rsid w:val="00497815"/>
    <w:rsid w:val="004A39A9"/>
    <w:rsid w:val="004C2C55"/>
    <w:rsid w:val="00611CC8"/>
    <w:rsid w:val="006C5162"/>
    <w:rsid w:val="007123FB"/>
    <w:rsid w:val="00721CED"/>
    <w:rsid w:val="007706DD"/>
    <w:rsid w:val="007A1DB5"/>
    <w:rsid w:val="007E7583"/>
    <w:rsid w:val="0085790F"/>
    <w:rsid w:val="008B2C6A"/>
    <w:rsid w:val="008F5E5C"/>
    <w:rsid w:val="009E4AB5"/>
    <w:rsid w:val="00A00F1D"/>
    <w:rsid w:val="00AC3E03"/>
    <w:rsid w:val="00AE5BCD"/>
    <w:rsid w:val="00B272BB"/>
    <w:rsid w:val="00B45D35"/>
    <w:rsid w:val="00C42C7F"/>
    <w:rsid w:val="00C628A1"/>
    <w:rsid w:val="00C82DDB"/>
    <w:rsid w:val="00CA4820"/>
    <w:rsid w:val="00D074B3"/>
    <w:rsid w:val="00E03BA2"/>
    <w:rsid w:val="00E04894"/>
    <w:rsid w:val="00E060C9"/>
    <w:rsid w:val="00F11E10"/>
    <w:rsid w:val="00F37B54"/>
    <w:rsid w:val="00FA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="Arial"/>
        <w:color w:val="17365D" w:themeColor="text2" w:themeShade="BF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0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пользователь</cp:lastModifiedBy>
  <cp:revision>21</cp:revision>
  <cp:lastPrinted>2020-05-13T08:44:00Z</cp:lastPrinted>
  <dcterms:created xsi:type="dcterms:W3CDTF">2018-04-12T08:31:00Z</dcterms:created>
  <dcterms:modified xsi:type="dcterms:W3CDTF">2020-11-11T12:53:00Z</dcterms:modified>
</cp:coreProperties>
</file>